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8D" w:rsidRDefault="00D258B8">
      <w:pPr>
        <w:pStyle w:val="Standard"/>
        <w:shd w:val="clear" w:color="auto" w:fill="FDFDFD"/>
        <w:spacing w:before="100" w:after="100" w:line="240" w:lineRule="auto"/>
        <w:jc w:val="both"/>
      </w:pPr>
      <w:r>
        <w:rPr>
          <w:rFonts w:ascii="Tahoma" w:eastAsia="Tahoma" w:hAnsi="Tahoma" w:cs="Tahoma"/>
          <w:sz w:val="24"/>
          <w:szCs w:val="24"/>
        </w:rPr>
        <w:t>Chers parents,</w:t>
      </w:r>
    </w:p>
    <w:p w:rsidR="00A23E8D" w:rsidRDefault="00A23E8D">
      <w:pPr>
        <w:pStyle w:val="Standard"/>
        <w:shd w:val="clear" w:color="auto" w:fill="FDFDFD"/>
        <w:spacing w:before="100" w:after="100" w:line="240" w:lineRule="auto"/>
        <w:jc w:val="both"/>
        <w:rPr>
          <w:rFonts w:ascii="Tahoma" w:eastAsia="Tahoma" w:hAnsi="Tahoma" w:cs="Tahoma"/>
          <w:sz w:val="24"/>
          <w:szCs w:val="24"/>
        </w:rPr>
      </w:pPr>
    </w:p>
    <w:p w:rsidR="00A23E8D" w:rsidRDefault="00A23E8D">
      <w:pPr>
        <w:pStyle w:val="Standard"/>
        <w:shd w:val="clear" w:color="auto" w:fill="FDFDFD"/>
        <w:spacing w:before="100" w:after="100" w:line="240" w:lineRule="auto"/>
        <w:jc w:val="both"/>
        <w:rPr>
          <w:rFonts w:ascii="Tahoma" w:eastAsia="Times New Roman" w:hAnsi="Tahoma" w:cs="Tahoma"/>
          <w:sz w:val="24"/>
          <w:szCs w:val="24"/>
        </w:rPr>
      </w:pPr>
    </w:p>
    <w:p w:rsidR="00A23E8D" w:rsidRDefault="00D258B8">
      <w:pPr>
        <w:pStyle w:val="Standard"/>
        <w:shd w:val="clear" w:color="auto" w:fill="FDFDFD"/>
        <w:spacing w:before="100" w:after="100" w:line="240" w:lineRule="auto"/>
        <w:jc w:val="both"/>
      </w:pPr>
      <w:r>
        <w:rPr>
          <w:rFonts w:ascii="Tahoma" w:eastAsia="Tahoma" w:hAnsi="Tahoma" w:cs="Tahoma"/>
          <w:sz w:val="24"/>
          <w:szCs w:val="24"/>
        </w:rPr>
        <w:t>Votre enfant n'aura pas classe le </w:t>
      </w:r>
      <w:r w:rsidR="00C20785">
        <w:rPr>
          <w:rFonts w:ascii="Tahoma" w:eastAsia="Times New Roman" w:hAnsi="Tahoma" w:cs="Tahoma"/>
          <w:sz w:val="24"/>
          <w:szCs w:val="24"/>
        </w:rPr>
        <w:t>jeudi 16 novem</w:t>
      </w:r>
      <w:r>
        <w:rPr>
          <w:rFonts w:ascii="Tahoma" w:eastAsia="Times New Roman" w:hAnsi="Tahoma" w:cs="Tahoma"/>
          <w:sz w:val="24"/>
          <w:szCs w:val="24"/>
        </w:rPr>
        <w:t>bre 2017</w:t>
      </w:r>
      <w:r>
        <w:rPr>
          <w:rFonts w:ascii="Tahoma" w:eastAsia="Tahoma" w:hAnsi="Tahoma" w:cs="Tahoma"/>
          <w:sz w:val="24"/>
          <w:szCs w:val="24"/>
        </w:rPr>
        <w:t xml:space="preserve">. A l’appel de nombreuses organisations syndicales, nous serons en grève pour l'amélioration du fonctionnement de </w:t>
      </w:r>
      <w:r>
        <w:rPr>
          <w:rFonts w:ascii="Tahoma" w:eastAsia="Tahoma" w:hAnsi="Tahoma" w:cs="Tahoma"/>
          <w:sz w:val="24"/>
          <w:szCs w:val="24"/>
        </w:rPr>
        <w:t>l’école et une meilleure reconnaissance salariale des enseignants.</w:t>
      </w:r>
    </w:p>
    <w:p w:rsidR="00A23E8D" w:rsidRDefault="00A23E8D">
      <w:pPr>
        <w:pStyle w:val="Standard"/>
        <w:keepNext/>
        <w:widowControl w:val="0"/>
        <w:shd w:val="clear" w:color="auto" w:fill="FFFFFF"/>
        <w:spacing w:after="0"/>
        <w:jc w:val="both"/>
        <w:rPr>
          <w:rFonts w:ascii="Tahoma" w:eastAsia="Tahoma" w:hAnsi="Tahoma" w:cs="Tahoma"/>
          <w:sz w:val="24"/>
          <w:szCs w:val="24"/>
        </w:rPr>
      </w:pPr>
    </w:p>
    <w:p w:rsidR="00A23E8D" w:rsidRDefault="00D258B8">
      <w:pPr>
        <w:pStyle w:val="Standard"/>
        <w:keepNext/>
        <w:widowControl w:val="0"/>
        <w:shd w:val="clear" w:color="auto" w:fill="FFFFFF"/>
        <w:spacing w:after="0"/>
        <w:jc w:val="both"/>
      </w:pPr>
      <w:r>
        <w:rPr>
          <w:rFonts w:ascii="Tahoma" w:eastAsia="Tahoma" w:hAnsi="Tahoma" w:cs="Tahoma"/>
          <w:sz w:val="24"/>
          <w:szCs w:val="24"/>
        </w:rPr>
        <w:t>Les services publics sont indispensables au bon fonctionnement de notre pays et assurent un traitement équitable pour tous les citoyens. En tant qu’usagers de ces services, vous êtes conce</w:t>
      </w:r>
      <w:r>
        <w:rPr>
          <w:rFonts w:ascii="Tahoma" w:eastAsia="Tahoma" w:hAnsi="Tahoma" w:cs="Tahoma"/>
          <w:sz w:val="24"/>
          <w:szCs w:val="24"/>
        </w:rPr>
        <w:t>rnés car les mesures envisagées par le gouvernement vont à l'encontre des intérêts des usagers et des personnels.</w:t>
      </w:r>
    </w:p>
    <w:p w:rsidR="00A23E8D" w:rsidRDefault="00A23E8D">
      <w:pPr>
        <w:pStyle w:val="Standard"/>
        <w:keepNext/>
        <w:widowControl w:val="0"/>
        <w:shd w:val="clear" w:color="auto" w:fill="FFFFFF"/>
        <w:spacing w:after="0"/>
        <w:jc w:val="both"/>
        <w:rPr>
          <w:rFonts w:ascii="Tahoma" w:eastAsia="Tahoma" w:hAnsi="Tahoma" w:cs="Tahoma"/>
          <w:sz w:val="24"/>
          <w:szCs w:val="24"/>
        </w:rPr>
      </w:pPr>
    </w:p>
    <w:p w:rsidR="00A23E8D" w:rsidRDefault="00D258B8">
      <w:pPr>
        <w:pStyle w:val="Standard"/>
        <w:keepNext/>
        <w:widowControl w:val="0"/>
        <w:shd w:val="clear" w:color="auto" w:fill="FFFFFF"/>
        <w:spacing w:after="0"/>
        <w:jc w:val="both"/>
      </w:pPr>
      <w:r>
        <w:rPr>
          <w:rFonts w:ascii="Tahoma" w:eastAsia="Tahoma" w:hAnsi="Tahoma" w:cs="Tahoma"/>
          <w:sz w:val="24"/>
          <w:szCs w:val="24"/>
        </w:rPr>
        <w:t xml:space="preserve"> Comme vous le savez, le gouvernement ne renouvellera pas des milliers d'emplois aidés, </w:t>
      </w:r>
      <w:proofErr w:type="spellStart"/>
      <w:r>
        <w:rPr>
          <w:rFonts w:ascii="Tahoma" w:eastAsia="Tahoma" w:hAnsi="Tahoma" w:cs="Tahoma"/>
          <w:sz w:val="24"/>
          <w:szCs w:val="24"/>
        </w:rPr>
        <w:t>salarié-es</w:t>
      </w:r>
      <w:proofErr w:type="spellEnd"/>
      <w:r>
        <w:rPr>
          <w:rFonts w:ascii="Tahoma" w:eastAsia="Tahoma" w:hAnsi="Tahoma" w:cs="Tahoma"/>
          <w:sz w:val="24"/>
          <w:szCs w:val="24"/>
        </w:rPr>
        <w:t xml:space="preserve"> qui contribuent largement au bon fonctionn</w:t>
      </w:r>
      <w:r>
        <w:rPr>
          <w:rFonts w:ascii="Tahoma" w:eastAsia="Tahoma" w:hAnsi="Tahoma" w:cs="Tahoma"/>
          <w:sz w:val="24"/>
          <w:szCs w:val="24"/>
        </w:rPr>
        <w:t>ement de l’école, en assurant l’accompagnement des enfants en situation de handicap ou l’aide administrative à la direction d’école. Nous avons besoin de ces missions essentielles à l’école pour lesquelles il faut former et qualifier ces personnels.  Il pr</w:t>
      </w:r>
      <w:r>
        <w:rPr>
          <w:rFonts w:ascii="Tahoma" w:eastAsia="Tahoma" w:hAnsi="Tahoma" w:cs="Tahoma"/>
          <w:sz w:val="24"/>
          <w:szCs w:val="24"/>
        </w:rPr>
        <w:t>ojette aussi de supprimer plus de 120 000 emplois dans la Fonction publique sur 5 ans et veut baisser le pouvoir d’achat des enseignants.</w:t>
      </w:r>
    </w:p>
    <w:p w:rsidR="00A23E8D" w:rsidRDefault="00A23E8D">
      <w:pPr>
        <w:pStyle w:val="Standard"/>
        <w:keepNext/>
        <w:widowControl w:val="0"/>
        <w:shd w:val="clear" w:color="auto" w:fill="FFFFFF"/>
        <w:spacing w:after="0"/>
        <w:jc w:val="both"/>
        <w:rPr>
          <w:rFonts w:ascii="Tahoma" w:eastAsia="Tahoma" w:hAnsi="Tahoma" w:cs="Tahoma"/>
          <w:sz w:val="24"/>
          <w:szCs w:val="24"/>
        </w:rPr>
      </w:pPr>
    </w:p>
    <w:p w:rsidR="00A23E8D" w:rsidRDefault="00D258B8">
      <w:pPr>
        <w:pStyle w:val="Standard"/>
        <w:keepNext/>
        <w:widowControl w:val="0"/>
        <w:shd w:val="clear" w:color="auto" w:fill="FFFFFF"/>
        <w:spacing w:after="0"/>
        <w:jc w:val="both"/>
      </w:pPr>
      <w:r>
        <w:rPr>
          <w:rFonts w:ascii="Tahoma" w:eastAsia="Tahoma" w:hAnsi="Tahoma" w:cs="Tahoma"/>
          <w:sz w:val="24"/>
          <w:szCs w:val="24"/>
        </w:rPr>
        <w:t>Faire réussir votre enfant, l'aider à apprendre et à grandir constituent notre engagement quotidien. Alors, le 16 nov</w:t>
      </w:r>
      <w:r>
        <w:rPr>
          <w:rFonts w:ascii="Tahoma" w:eastAsia="Tahoma" w:hAnsi="Tahoma" w:cs="Tahoma"/>
          <w:sz w:val="24"/>
          <w:szCs w:val="24"/>
        </w:rPr>
        <w:t xml:space="preserve">embre, nous voulons dire au gouvernement qu'il est temps de revaloriser nos salaires qui sont parmi les plus bas de tous les pays européens. Une étude internationale de l’OCDE montre que les pays qui ont le moins </w:t>
      </w:r>
      <w:proofErr w:type="gramStart"/>
      <w:r>
        <w:rPr>
          <w:rFonts w:ascii="Tahoma" w:eastAsia="Tahoma" w:hAnsi="Tahoma" w:cs="Tahoma"/>
          <w:sz w:val="24"/>
          <w:szCs w:val="24"/>
        </w:rPr>
        <w:t>d'élèves</w:t>
      </w:r>
      <w:proofErr w:type="gramEnd"/>
      <w:r>
        <w:rPr>
          <w:rFonts w:ascii="Tahoma" w:eastAsia="Tahoma" w:hAnsi="Tahoma" w:cs="Tahoma"/>
          <w:sz w:val="24"/>
          <w:szCs w:val="24"/>
        </w:rPr>
        <w:t xml:space="preserve"> en échec scolaire sont aussi ceux </w:t>
      </w:r>
      <w:r>
        <w:rPr>
          <w:rFonts w:ascii="Tahoma" w:eastAsia="Tahoma" w:hAnsi="Tahoma" w:cs="Tahoma"/>
          <w:sz w:val="24"/>
          <w:szCs w:val="24"/>
        </w:rPr>
        <w:t>qui proposent un bon niveau de salaire à leurs enseignants. A l'heure où notre métier est de moins en moins attractif, la revalorisation des salaires des enseignants constitue une priorité.</w:t>
      </w:r>
    </w:p>
    <w:p w:rsidR="00A23E8D" w:rsidRDefault="00A23E8D">
      <w:pPr>
        <w:pStyle w:val="Standard"/>
        <w:keepNext/>
        <w:widowControl w:val="0"/>
        <w:shd w:val="clear" w:color="auto" w:fill="FFFFFF"/>
        <w:spacing w:after="0"/>
        <w:jc w:val="both"/>
        <w:rPr>
          <w:rFonts w:ascii="Tahoma" w:eastAsia="Tahoma" w:hAnsi="Tahoma" w:cs="Tahoma"/>
          <w:sz w:val="24"/>
          <w:szCs w:val="24"/>
        </w:rPr>
      </w:pPr>
    </w:p>
    <w:p w:rsidR="00A23E8D" w:rsidRDefault="00D258B8">
      <w:pPr>
        <w:pStyle w:val="Standard"/>
        <w:shd w:val="clear" w:color="auto" w:fill="FDFDFD"/>
        <w:spacing w:after="0"/>
        <w:jc w:val="both"/>
      </w:pPr>
      <w:r>
        <w:rPr>
          <w:rFonts w:ascii="Tahoma" w:eastAsia="Tahoma" w:hAnsi="Tahoma" w:cs="Tahoma"/>
          <w:sz w:val="24"/>
          <w:szCs w:val="24"/>
        </w:rPr>
        <w:t>En somme, l’école et plus généralement les services publics et le</w:t>
      </w:r>
      <w:r>
        <w:rPr>
          <w:rFonts w:ascii="Tahoma" w:eastAsia="Tahoma" w:hAnsi="Tahoma" w:cs="Tahoma"/>
          <w:sz w:val="24"/>
          <w:szCs w:val="24"/>
        </w:rPr>
        <w:t>urs salariés que sont les fonctionnaires ne sont pas un coût mais un investissement pour l'avenir, pour vos enfants parce qu’ils permettent de construire une société plus juste et plus solidaire.</w:t>
      </w:r>
    </w:p>
    <w:p w:rsidR="00A23E8D" w:rsidRDefault="00A23E8D">
      <w:pPr>
        <w:pStyle w:val="Standard"/>
        <w:shd w:val="clear" w:color="auto" w:fill="FDFDFD"/>
        <w:spacing w:after="0"/>
        <w:jc w:val="both"/>
        <w:rPr>
          <w:rFonts w:ascii="Tahoma" w:eastAsia="Times New Roman" w:hAnsi="Tahoma" w:cs="Tahoma"/>
          <w:sz w:val="24"/>
          <w:szCs w:val="24"/>
        </w:rPr>
      </w:pPr>
    </w:p>
    <w:p w:rsidR="00A23E8D" w:rsidRDefault="00D258B8">
      <w:pPr>
        <w:pStyle w:val="Standard"/>
        <w:spacing w:after="0"/>
        <w:jc w:val="both"/>
      </w:pPr>
      <w:r>
        <w:rPr>
          <w:rFonts w:ascii="Tahoma" w:eastAsia="Tahoma" w:hAnsi="Tahoma" w:cs="Tahoma"/>
          <w:sz w:val="24"/>
          <w:szCs w:val="24"/>
        </w:rPr>
        <w:t>Nous comptons sur votre compréhension et sur votre soutien.</w:t>
      </w:r>
    </w:p>
    <w:p w:rsidR="00A23E8D" w:rsidRDefault="00A23E8D">
      <w:pPr>
        <w:pStyle w:val="Standard"/>
        <w:spacing w:after="0"/>
        <w:jc w:val="both"/>
        <w:rPr>
          <w:rFonts w:ascii="Tahoma" w:eastAsia="Tahoma" w:hAnsi="Tahoma" w:cs="Tahoma"/>
          <w:sz w:val="24"/>
          <w:szCs w:val="24"/>
        </w:rPr>
      </w:pPr>
    </w:p>
    <w:p w:rsidR="00A23E8D" w:rsidRDefault="00D258B8">
      <w:pPr>
        <w:pStyle w:val="Standard"/>
        <w:spacing w:after="0"/>
        <w:jc w:val="right"/>
      </w:pPr>
      <w:r>
        <w:rPr>
          <w:rFonts w:ascii="Tahoma" w:eastAsia="Tahoma" w:hAnsi="Tahoma" w:cs="Tahoma"/>
          <w:sz w:val="24"/>
          <w:szCs w:val="24"/>
        </w:rPr>
        <w:t>L’équipe enseignante</w:t>
      </w:r>
    </w:p>
    <w:p w:rsidR="00A23E8D" w:rsidRDefault="00A23E8D">
      <w:pPr>
        <w:pStyle w:val="Standard"/>
        <w:shd w:val="clear" w:color="auto" w:fill="FDFDFD"/>
        <w:spacing w:before="100" w:after="100" w:line="240" w:lineRule="auto"/>
        <w:jc w:val="both"/>
        <w:rPr>
          <w:rFonts w:ascii="Tahoma" w:eastAsia="Tahoma" w:hAnsi="Tahoma" w:cs="Tahoma"/>
          <w:sz w:val="24"/>
          <w:szCs w:val="24"/>
        </w:rPr>
      </w:pPr>
    </w:p>
    <w:p w:rsidR="00A23E8D" w:rsidRDefault="00A23E8D">
      <w:pPr>
        <w:pStyle w:val="Standard"/>
        <w:shd w:val="clear" w:color="auto" w:fill="FDFDFD"/>
        <w:spacing w:before="100" w:after="100" w:line="240" w:lineRule="auto"/>
        <w:jc w:val="both"/>
        <w:rPr>
          <w:rFonts w:ascii="Tahoma" w:eastAsia="Tahoma" w:hAnsi="Tahoma" w:cs="Tahoma"/>
          <w:sz w:val="24"/>
          <w:szCs w:val="24"/>
        </w:rPr>
      </w:pPr>
    </w:p>
    <w:p w:rsidR="00A23E8D" w:rsidRDefault="00D258B8">
      <w:pPr>
        <w:pStyle w:val="Standard"/>
        <w:shd w:val="clear" w:color="auto" w:fill="FDFDFD"/>
        <w:spacing w:before="100" w:after="100" w:line="240" w:lineRule="auto"/>
        <w:jc w:val="both"/>
      </w:pPr>
      <w:r>
        <w:rPr>
          <w:rFonts w:ascii="Tahoma" w:eastAsia="Tahoma" w:hAnsi="Tahoma" w:cs="Tahoma"/>
          <w:sz w:val="24"/>
          <w:szCs w:val="24"/>
        </w:rPr>
        <w:t>  </w:t>
      </w:r>
    </w:p>
    <w:p w:rsidR="00A23E8D" w:rsidRDefault="00A23E8D">
      <w:pPr>
        <w:pStyle w:val="Standard"/>
      </w:pPr>
    </w:p>
    <w:sectPr w:rsidR="00A23E8D" w:rsidSect="00A23E8D">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B8" w:rsidRDefault="00D258B8" w:rsidP="00A23E8D">
      <w:pPr>
        <w:spacing w:after="0" w:line="240" w:lineRule="auto"/>
      </w:pPr>
      <w:r>
        <w:separator/>
      </w:r>
    </w:p>
  </w:endnote>
  <w:endnote w:type="continuationSeparator" w:id="0">
    <w:p w:rsidR="00D258B8" w:rsidRDefault="00D258B8" w:rsidP="00A23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B8" w:rsidRDefault="00D258B8" w:rsidP="00A23E8D">
      <w:pPr>
        <w:spacing w:after="0" w:line="240" w:lineRule="auto"/>
      </w:pPr>
      <w:r w:rsidRPr="00A23E8D">
        <w:separator/>
      </w:r>
    </w:p>
  </w:footnote>
  <w:footnote w:type="continuationSeparator" w:id="0">
    <w:p w:rsidR="00D258B8" w:rsidRDefault="00D258B8" w:rsidP="00A23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27696"/>
    <w:multiLevelType w:val="multilevel"/>
    <w:tmpl w:val="6FB29CD0"/>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A23E8D"/>
    <w:rsid w:val="00A23E8D"/>
    <w:rsid w:val="00C20785"/>
    <w:rsid w:val="00D258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kern w:val="3"/>
        <w:sz w:val="22"/>
        <w:szCs w:val="22"/>
        <w:lang w:val="fr-FR" w:eastAsia="fr-FR"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E8D"/>
    <w:pPr>
      <w:suppressAutoHyphens/>
    </w:pPr>
  </w:style>
  <w:style w:type="paragraph" w:styleId="Titre1">
    <w:name w:val="heading 1"/>
    <w:basedOn w:val="Standard"/>
    <w:next w:val="Textbody"/>
    <w:rsid w:val="00A23E8D"/>
    <w:pPr>
      <w:keepNext/>
      <w:keepLines/>
      <w:spacing w:before="480" w:after="120"/>
      <w:outlineLvl w:val="0"/>
    </w:pPr>
    <w:rPr>
      <w:b/>
      <w:sz w:val="48"/>
      <w:szCs w:val="48"/>
    </w:rPr>
  </w:style>
  <w:style w:type="paragraph" w:styleId="Titre2">
    <w:name w:val="heading 2"/>
    <w:basedOn w:val="Standard"/>
    <w:next w:val="Textbody"/>
    <w:rsid w:val="00A23E8D"/>
    <w:pPr>
      <w:keepNext/>
      <w:keepLines/>
      <w:spacing w:before="360" w:after="80"/>
      <w:outlineLvl w:val="1"/>
    </w:pPr>
    <w:rPr>
      <w:b/>
      <w:sz w:val="36"/>
      <w:szCs w:val="36"/>
    </w:rPr>
  </w:style>
  <w:style w:type="paragraph" w:styleId="Titre3">
    <w:name w:val="heading 3"/>
    <w:basedOn w:val="Standard"/>
    <w:next w:val="Textbody"/>
    <w:rsid w:val="00A23E8D"/>
    <w:pPr>
      <w:keepNext/>
      <w:keepLines/>
      <w:spacing w:before="280" w:after="80"/>
      <w:outlineLvl w:val="2"/>
    </w:pPr>
    <w:rPr>
      <w:b/>
      <w:sz w:val="28"/>
      <w:szCs w:val="28"/>
    </w:rPr>
  </w:style>
  <w:style w:type="paragraph" w:styleId="Titre4">
    <w:name w:val="heading 4"/>
    <w:basedOn w:val="Standard"/>
    <w:next w:val="Textbody"/>
    <w:rsid w:val="00A23E8D"/>
    <w:pPr>
      <w:keepNext/>
      <w:keepLines/>
      <w:spacing w:before="240" w:after="40"/>
      <w:outlineLvl w:val="3"/>
    </w:pPr>
    <w:rPr>
      <w:b/>
      <w:sz w:val="24"/>
      <w:szCs w:val="24"/>
    </w:rPr>
  </w:style>
  <w:style w:type="paragraph" w:styleId="Titre5">
    <w:name w:val="heading 5"/>
    <w:basedOn w:val="Standard"/>
    <w:next w:val="Textbody"/>
    <w:rsid w:val="00A23E8D"/>
    <w:pPr>
      <w:keepNext/>
      <w:keepLines/>
      <w:spacing w:before="220" w:after="40"/>
      <w:outlineLvl w:val="4"/>
    </w:pPr>
    <w:rPr>
      <w:b/>
    </w:rPr>
  </w:style>
  <w:style w:type="paragraph" w:styleId="Titre6">
    <w:name w:val="heading 6"/>
    <w:basedOn w:val="Standard"/>
    <w:next w:val="Textbody"/>
    <w:rsid w:val="00A23E8D"/>
    <w:pPr>
      <w:keepNext/>
      <w:keepLines/>
      <w:spacing w:before="200" w:after="40"/>
      <w:outlineLvl w:val="5"/>
    </w:pPr>
    <w:rPr>
      <w:b/>
      <w:sz w:val="20"/>
      <w:szCs w:val="20"/>
    </w:rPr>
  </w:style>
  <w:style w:type="paragraph" w:styleId="Titre7">
    <w:name w:val="heading 7"/>
    <w:basedOn w:val="Standard"/>
    <w:next w:val="Textbody"/>
    <w:rsid w:val="00A23E8D"/>
    <w:pPr>
      <w:keepNext/>
      <w:keepLines/>
      <w:spacing w:before="200" w:after="0"/>
      <w:outlineLvl w:val="6"/>
    </w:pPr>
    <w:rPr>
      <w:rFonts w:ascii="Calibri Light" w:hAnsi="Calibri Light" w:cs="F"/>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23E8D"/>
    <w:pPr>
      <w:widowControl/>
      <w:suppressAutoHyphens/>
    </w:pPr>
    <w:rPr>
      <w:color w:val="auto"/>
    </w:rPr>
  </w:style>
  <w:style w:type="paragraph" w:customStyle="1" w:styleId="Heading">
    <w:name w:val="Heading"/>
    <w:basedOn w:val="Standard"/>
    <w:next w:val="Textbody"/>
    <w:rsid w:val="00A23E8D"/>
    <w:pPr>
      <w:keepNext/>
      <w:spacing w:before="240" w:after="120"/>
    </w:pPr>
    <w:rPr>
      <w:rFonts w:ascii="Arial" w:eastAsia="Microsoft YaHei" w:hAnsi="Arial" w:cs="Lucida Sans"/>
      <w:sz w:val="28"/>
      <w:szCs w:val="28"/>
    </w:rPr>
  </w:style>
  <w:style w:type="paragraph" w:customStyle="1" w:styleId="Textbody">
    <w:name w:val="Text body"/>
    <w:basedOn w:val="Standard"/>
    <w:rsid w:val="00A23E8D"/>
    <w:pPr>
      <w:spacing w:after="120"/>
    </w:pPr>
  </w:style>
  <w:style w:type="paragraph" w:styleId="Liste">
    <w:name w:val="List"/>
    <w:basedOn w:val="Textbody"/>
    <w:rsid w:val="00A23E8D"/>
    <w:rPr>
      <w:rFonts w:cs="Lucida Sans"/>
    </w:rPr>
  </w:style>
  <w:style w:type="paragraph" w:styleId="Lgende">
    <w:name w:val="caption"/>
    <w:basedOn w:val="Standard"/>
    <w:rsid w:val="00A23E8D"/>
    <w:pPr>
      <w:suppressLineNumbers/>
      <w:spacing w:before="120" w:after="120"/>
    </w:pPr>
    <w:rPr>
      <w:rFonts w:cs="Lucida Sans"/>
      <w:i/>
      <w:iCs/>
      <w:sz w:val="24"/>
      <w:szCs w:val="24"/>
    </w:rPr>
  </w:style>
  <w:style w:type="paragraph" w:customStyle="1" w:styleId="Index">
    <w:name w:val="Index"/>
    <w:basedOn w:val="Standard"/>
    <w:rsid w:val="00A23E8D"/>
    <w:pPr>
      <w:suppressLineNumbers/>
    </w:pPr>
    <w:rPr>
      <w:rFonts w:cs="Lucida Sans"/>
    </w:rPr>
  </w:style>
  <w:style w:type="paragraph" w:styleId="Titre">
    <w:name w:val="Title"/>
    <w:basedOn w:val="Standard"/>
    <w:next w:val="Sous-titre"/>
    <w:rsid w:val="00A23E8D"/>
    <w:pPr>
      <w:keepNext/>
      <w:keepLines/>
      <w:spacing w:before="480" w:after="120"/>
    </w:pPr>
    <w:rPr>
      <w:b/>
      <w:bCs/>
      <w:sz w:val="72"/>
      <w:szCs w:val="72"/>
    </w:rPr>
  </w:style>
  <w:style w:type="paragraph" w:styleId="Sous-titre">
    <w:name w:val="Subtitle"/>
    <w:basedOn w:val="Standard"/>
    <w:next w:val="Textbody"/>
    <w:rsid w:val="00A23E8D"/>
    <w:pPr>
      <w:keepNext/>
      <w:keepLines/>
      <w:spacing w:before="360" w:after="80"/>
    </w:pPr>
    <w:rPr>
      <w:rFonts w:ascii="Georgia" w:eastAsia="Georgia" w:hAnsi="Georgia" w:cs="Georgia"/>
      <w:i/>
      <w:iCs/>
      <w:color w:val="666666"/>
      <w:sz w:val="48"/>
      <w:szCs w:val="48"/>
    </w:rPr>
  </w:style>
  <w:style w:type="paragraph" w:customStyle="1" w:styleId="Corpsdetexte31">
    <w:name w:val="Corps de texte 31"/>
    <w:basedOn w:val="Standard"/>
    <w:rsid w:val="00A23E8D"/>
    <w:pPr>
      <w:widowControl w:val="0"/>
      <w:spacing w:after="0" w:line="240" w:lineRule="auto"/>
    </w:pPr>
    <w:rPr>
      <w:rFonts w:ascii="Arial" w:eastAsia="Lucida Sans Unicode" w:hAnsi="Arial" w:cs="Arial"/>
      <w:b/>
      <w:color w:val="00000A"/>
      <w:sz w:val="28"/>
      <w:szCs w:val="20"/>
      <w:lang w:eastAsia="zh-CN" w:bidi="hi-IN"/>
    </w:rPr>
  </w:style>
  <w:style w:type="paragraph" w:styleId="Textedebulles">
    <w:name w:val="Balloon Text"/>
    <w:basedOn w:val="Standard"/>
    <w:rsid w:val="00A23E8D"/>
    <w:pPr>
      <w:spacing w:after="0" w:line="240" w:lineRule="auto"/>
    </w:pPr>
    <w:rPr>
      <w:rFonts w:ascii="Segoe UI" w:hAnsi="Segoe UI" w:cs="Segoe UI"/>
      <w:sz w:val="18"/>
      <w:szCs w:val="18"/>
    </w:rPr>
  </w:style>
  <w:style w:type="character" w:customStyle="1" w:styleId="Titre7Car">
    <w:name w:val="Titre 7 Car"/>
    <w:basedOn w:val="Policepardfaut"/>
    <w:rsid w:val="00A23E8D"/>
    <w:rPr>
      <w:rFonts w:ascii="Calibri Light" w:hAnsi="Calibri Light" w:cs="F"/>
      <w:i/>
      <w:iCs/>
      <w:color w:val="404040"/>
    </w:rPr>
  </w:style>
  <w:style w:type="character" w:customStyle="1" w:styleId="TextedebullesCar">
    <w:name w:val="Texte de bulles Car"/>
    <w:basedOn w:val="Policepardfaut"/>
    <w:rsid w:val="00A23E8D"/>
    <w:rPr>
      <w:rFonts w:ascii="Segoe UI" w:hAnsi="Segoe UI" w:cs="Segoe UI"/>
      <w:sz w:val="18"/>
      <w:szCs w:val="18"/>
    </w:rPr>
  </w:style>
  <w:style w:type="numbering" w:customStyle="1" w:styleId="WWNum1">
    <w:name w:val="WWNum1"/>
    <w:basedOn w:val="Aucuneliste"/>
    <w:rsid w:val="00A23E8D"/>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1700</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kuevidjen euphrasie</dc:creator>
  <cp:lastModifiedBy>Client</cp:lastModifiedBy>
  <cp:revision>2</cp:revision>
  <dcterms:created xsi:type="dcterms:W3CDTF">2017-11-09T14:16:00Z</dcterms:created>
  <dcterms:modified xsi:type="dcterms:W3CDTF">2017-11-09T14:16:00Z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